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495" w14:textId="0D0968FF" w:rsidR="0040656B" w:rsidRPr="00446498" w:rsidRDefault="000759E8" w:rsidP="00A543C4">
      <w:pPr>
        <w:pStyle w:val="Overskrift1"/>
        <w:rPr>
          <w:color w:val="0070C0"/>
          <w:sz w:val="40"/>
          <w:szCs w:val="40"/>
        </w:rPr>
      </w:pPr>
      <w:r w:rsidRPr="00446498">
        <w:rPr>
          <w:color w:val="0070C0"/>
          <w:sz w:val="40"/>
          <w:szCs w:val="40"/>
        </w:rPr>
        <w:t>Månedsbrev</w:t>
      </w:r>
      <w:r w:rsidR="0065131D">
        <w:rPr>
          <w:color w:val="0070C0"/>
          <w:sz w:val="40"/>
          <w:szCs w:val="40"/>
        </w:rPr>
        <w:t xml:space="preserve"> for</w:t>
      </w:r>
      <w:r w:rsidR="008B32DB">
        <w:rPr>
          <w:color w:val="0070C0"/>
          <w:sz w:val="40"/>
          <w:szCs w:val="40"/>
        </w:rPr>
        <w:t xml:space="preserve"> </w:t>
      </w:r>
      <w:r w:rsidR="00E43068">
        <w:rPr>
          <w:color w:val="0070C0"/>
          <w:sz w:val="40"/>
          <w:szCs w:val="40"/>
        </w:rPr>
        <w:t xml:space="preserve">Buktå </w:t>
      </w:r>
      <w:r w:rsidR="0038548B">
        <w:rPr>
          <w:color w:val="0070C0"/>
          <w:sz w:val="40"/>
          <w:szCs w:val="40"/>
        </w:rPr>
        <w:t>desember</w:t>
      </w:r>
      <w:r w:rsidR="0065131D">
        <w:rPr>
          <w:color w:val="0070C0"/>
          <w:sz w:val="40"/>
          <w:szCs w:val="40"/>
        </w:rPr>
        <w:t xml:space="preserve"> </w:t>
      </w:r>
      <w:r w:rsidR="00FD402C">
        <w:rPr>
          <w:noProof/>
          <w:lang w:eastAsia="nb-NO"/>
        </w:rPr>
        <w:drawing>
          <wp:inline distT="0" distB="0" distL="0" distR="0" wp14:anchorId="4B6A958F" wp14:editId="1376F61E">
            <wp:extent cx="1752600" cy="2190750"/>
            <wp:effectExtent l="0" t="0" r="0" b="0"/>
            <wp:docPr id="1774529714" name="Bilde 1" descr="Et bilde som inneholder tekst, tegning, Grafikk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tegning, Grafikk, Barnekun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51"/>
      </w:tblGrid>
      <w:tr w:rsidR="005964A8" w:rsidRPr="00E958A9" w14:paraId="3AF4F49A" w14:textId="77777777" w:rsidTr="0065131D">
        <w:trPr>
          <w:trHeight w:val="2721"/>
        </w:trPr>
        <w:tc>
          <w:tcPr>
            <w:tcW w:w="2547" w:type="dxa"/>
          </w:tcPr>
          <w:p w14:paraId="3AF4F496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8501314" w14:textId="1FA04A39" w:rsidR="005D0DAD" w:rsidRDefault="000759E8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Evaluering av </w:t>
            </w:r>
            <w:r w:rsidR="0038548B">
              <w:rPr>
                <w:rFonts w:ascii="Times New Roman" w:hAnsi="Times New Roman"/>
                <w:sz w:val="32"/>
                <w:szCs w:val="32"/>
              </w:rPr>
              <w:t>novembe</w:t>
            </w:r>
            <w:r w:rsidR="00470F4C">
              <w:rPr>
                <w:rFonts w:ascii="Times New Roman" w:hAnsi="Times New Roman"/>
                <w:sz w:val="32"/>
                <w:szCs w:val="32"/>
              </w:rPr>
              <w:t>r</w:t>
            </w:r>
          </w:p>
          <w:p w14:paraId="36965B0A" w14:textId="634C3383" w:rsidR="00F4548D" w:rsidRDefault="00C146C7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3BB1474D" wp14:editId="6EB7930A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15875</wp:posOffset>
                  </wp:positionV>
                  <wp:extent cx="799465" cy="801370"/>
                  <wp:effectExtent l="0" t="0" r="635" b="0"/>
                  <wp:wrapSquare wrapText="bothSides"/>
                  <wp:docPr id="1370218440" name="Bilde 1" descr="Et bilde som inneholder innendørs, smårolling, klær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218440" name="Bilde 1" descr="Et bilde som inneholder innendørs, smårolling, klær, person&#10;&#10;Automatisk generer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41" t="21849" b="8667"/>
                          <a:stretch/>
                        </pic:blipFill>
                        <pic:spPr bwMode="auto">
                          <a:xfrm>
                            <a:off x="0" y="0"/>
                            <a:ext cx="799465" cy="801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79F39C" w14:textId="42F5581F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9EF3A89" w14:textId="07E3242B" w:rsidR="00F4548D" w:rsidRDefault="00310207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5077EB03" wp14:editId="2DE9BCA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1322705</wp:posOffset>
                  </wp:positionV>
                  <wp:extent cx="758825" cy="806450"/>
                  <wp:effectExtent l="0" t="4762" r="0" b="0"/>
                  <wp:wrapSquare wrapText="bothSides"/>
                  <wp:docPr id="940957788" name="Bilde 4" descr="Et bilde som inneholder leke, innendørs, kunst, håndlage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957788" name="Bilde 4" descr="Et bilde som inneholder leke, innendørs, kunst, håndlaget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9"/>
                          <a:stretch/>
                        </pic:blipFill>
                        <pic:spPr bwMode="auto">
                          <a:xfrm rot="5400000">
                            <a:off x="0" y="0"/>
                            <a:ext cx="758825" cy="80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7033AB41" wp14:editId="2FEF3DD2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1413510</wp:posOffset>
                  </wp:positionV>
                  <wp:extent cx="970280" cy="784225"/>
                  <wp:effectExtent l="0" t="2223" r="0" b="0"/>
                  <wp:wrapSquare wrapText="bothSides"/>
                  <wp:docPr id="1357258424" name="Bilde 5" descr="Et bilde som inneholder klær, person, klesklype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258424" name="Bilde 5" descr="Et bilde som inneholder klær, person, klesklype, kunst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45" t="22735" r="7353"/>
                          <a:stretch/>
                        </pic:blipFill>
                        <pic:spPr bwMode="auto">
                          <a:xfrm rot="5400000">
                            <a:off x="0" y="0"/>
                            <a:ext cx="970280" cy="784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40C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6A0E7D4E" wp14:editId="1EAA4B96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474980</wp:posOffset>
                  </wp:positionV>
                  <wp:extent cx="757555" cy="695325"/>
                  <wp:effectExtent l="0" t="6985" r="0" b="0"/>
                  <wp:wrapSquare wrapText="bothSides"/>
                  <wp:docPr id="1603625893" name="Bilde 2" descr="Et bilde som inneholder person, sko, negl, gru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625893" name="Bilde 2" descr="Et bilde som inneholder person, sko, negl, grunn&#10;&#10;Automatisk generert beskrivels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247"/>
                          <a:stretch/>
                        </pic:blipFill>
                        <pic:spPr bwMode="auto">
                          <a:xfrm rot="5400000">
                            <a:off x="0" y="0"/>
                            <a:ext cx="75755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40C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ACEAE21" wp14:editId="517EFB9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444500</wp:posOffset>
                  </wp:positionV>
                  <wp:extent cx="895350" cy="782955"/>
                  <wp:effectExtent l="0" t="953" r="0" b="0"/>
                  <wp:wrapSquare wrapText="bothSides"/>
                  <wp:docPr id="1733827769" name="Bilde 3" descr="Et bilde som inneholder Spill, innendørs, person, le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3827769" name="Bilde 3" descr="Et bilde som inneholder Spill, innendørs, person, lek&#10;&#10;Automatisk generert beskrivels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98"/>
                          <a:stretch/>
                        </pic:blipFill>
                        <pic:spPr bwMode="auto">
                          <a:xfrm rot="5400000">
                            <a:off x="0" y="0"/>
                            <a:ext cx="895350" cy="78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FABD39" w14:textId="630FDD08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F5CF791" w14:textId="729F78F5" w:rsidR="00F4548D" w:rsidRDefault="001228A6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6D7D749D" wp14:editId="109B4BC5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303530</wp:posOffset>
                  </wp:positionV>
                  <wp:extent cx="631825" cy="733425"/>
                  <wp:effectExtent l="6350" t="0" r="3175" b="3175"/>
                  <wp:wrapSquare wrapText="bothSides"/>
                  <wp:docPr id="1238143182" name="Bilde 7" descr="Et bilde som inneholder person, Barnekunst, smårolling, klæ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43182" name="Bilde 7" descr="Et bilde som inneholder person, Barnekunst, smårolling, klær&#10;&#10;Automatisk generert beskrivels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5" r="13632"/>
                          <a:stretch/>
                        </pic:blipFill>
                        <pic:spPr bwMode="auto">
                          <a:xfrm rot="5400000">
                            <a:off x="0" y="0"/>
                            <a:ext cx="6318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039B6BE0" wp14:editId="0A2342BE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343535</wp:posOffset>
                  </wp:positionV>
                  <wp:extent cx="795655" cy="597535"/>
                  <wp:effectExtent l="0" t="0" r="4445" b="0"/>
                  <wp:wrapSquare wrapText="bothSides"/>
                  <wp:docPr id="7905051" name="Bilde 6" descr="Et bilde som inneholder plast, Barnekunst, innendørs, grun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5051" name="Bilde 6" descr="Et bilde som inneholder plast, Barnekunst, innendørs, grunn&#10;&#10;Automatisk generer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1B1BD70B" wp14:editId="57A7AC02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955675</wp:posOffset>
                  </wp:positionV>
                  <wp:extent cx="716280" cy="842010"/>
                  <wp:effectExtent l="0" t="5715" r="1905" b="1905"/>
                  <wp:wrapSquare wrapText="bothSides"/>
                  <wp:docPr id="1184133020" name="Bilde 8" descr="Et bilde som inneholder dør, brannslokningsapparat, innendørs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133020" name="Bilde 8" descr="Et bilde som inneholder dør, brannslokningsapparat, innendørs, person&#10;&#10;Automatisk generert beskrivels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0" r="26807"/>
                          <a:stretch/>
                        </pic:blipFill>
                        <pic:spPr bwMode="auto">
                          <a:xfrm rot="5400000">
                            <a:off x="0" y="0"/>
                            <a:ext cx="716280" cy="84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AB53C" w14:textId="05833945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1598982" w14:textId="4E99F061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57E7195" w14:textId="689AB84D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405575" w14:textId="66BDA2F0" w:rsidR="00F4548D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8" w14:textId="2E26C868" w:rsidR="00F4548D" w:rsidRPr="00E958A9" w:rsidRDefault="00F4548D" w:rsidP="006513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5E1252FB" w14:textId="71E79C7F" w:rsidR="00D50922" w:rsidRPr="00D50922" w:rsidRDefault="00D50922" w:rsidP="00D50922">
            <w:pPr>
              <w:spacing w:after="0" w:line="240" w:lineRule="auto"/>
              <w:rPr>
                <w:b/>
                <w:bCs/>
              </w:rPr>
            </w:pPr>
          </w:p>
          <w:p w14:paraId="339EC194" w14:textId="5F461497" w:rsidR="00AB6421" w:rsidRDefault="009332EB" w:rsidP="00D50922">
            <w:pPr>
              <w:spacing w:after="0" w:line="240" w:lineRule="auto"/>
            </w:pPr>
            <w:r>
              <w:t xml:space="preserve">Hei </w:t>
            </w:r>
            <w:r w:rsidR="006536B5">
              <w:t>alle sammen</w:t>
            </w:r>
            <w:r w:rsidR="000F724B">
              <w:t>!</w:t>
            </w:r>
          </w:p>
          <w:p w14:paraId="7BB2E861" w14:textId="77777777" w:rsidR="00F06E1B" w:rsidRDefault="00F06E1B" w:rsidP="00D50922">
            <w:pPr>
              <w:spacing w:after="0" w:line="240" w:lineRule="auto"/>
            </w:pPr>
          </w:p>
          <w:p w14:paraId="53DEF448" w14:textId="2183699A" w:rsidR="00F06E1B" w:rsidRDefault="001B4205" w:rsidP="00D50922">
            <w:pPr>
              <w:spacing w:after="0" w:line="240" w:lineRule="auto"/>
            </w:pPr>
            <w:r>
              <w:t xml:space="preserve">I november har vi hatt fokus på hvordan </w:t>
            </w:r>
            <w:r w:rsidR="00294A64">
              <w:t>vi kan få progresjon i leken. Konstruk</w:t>
            </w:r>
            <w:r w:rsidR="00CC06B1">
              <w:t xml:space="preserve">sjonslek er en av lekene barna gjør mye av og vi har </w:t>
            </w:r>
            <w:r w:rsidR="0074071B">
              <w:t xml:space="preserve">derfor tilført litt nye </w:t>
            </w:r>
            <w:r w:rsidR="00E574E0">
              <w:t xml:space="preserve">elementer til leken. I stjerneklubben </w:t>
            </w:r>
            <w:r w:rsidR="003B2976">
              <w:t>fikk barna se på bilder av ulike figurer laget av duplo</w:t>
            </w:r>
            <w:r w:rsidR="00012D49">
              <w:t>,</w:t>
            </w:r>
            <w:r w:rsidR="003B2976">
              <w:t xml:space="preserve"> </w:t>
            </w:r>
            <w:r w:rsidR="00012D49">
              <w:t xml:space="preserve">på det ene bildet var </w:t>
            </w:r>
            <w:r w:rsidR="006B03F9">
              <w:t>en heisekran</w:t>
            </w:r>
            <w:r w:rsidR="003B2976">
              <w:t xml:space="preserve">. </w:t>
            </w:r>
            <w:r w:rsidR="00A4500E">
              <w:t xml:space="preserve">Barna </w:t>
            </w:r>
            <w:r w:rsidR="00F6443B">
              <w:t>brukte bildene som inspirasjon og til hjelp for å lage forskjellige figurer de ikke har laget før.</w:t>
            </w:r>
            <w:r w:rsidR="00CE27E8">
              <w:t xml:space="preserve"> Veldig gøy!</w:t>
            </w:r>
          </w:p>
          <w:p w14:paraId="37093AF6" w14:textId="77777777" w:rsidR="00AB6765" w:rsidRDefault="00AB6765" w:rsidP="00D50922">
            <w:pPr>
              <w:spacing w:after="0" w:line="240" w:lineRule="auto"/>
            </w:pPr>
          </w:p>
          <w:p w14:paraId="0A935275" w14:textId="5B0702F4" w:rsidR="00DA263B" w:rsidRDefault="00DA263B" w:rsidP="00D50922">
            <w:pPr>
              <w:spacing w:after="0" w:line="240" w:lineRule="auto"/>
            </w:pPr>
            <w:r>
              <w:t>I måneklubben tilførte vi en terning i legobyggingen. Alle trillet terning</w:t>
            </w:r>
            <w:r w:rsidR="0082548B">
              <w:t xml:space="preserve">, sammenlignet </w:t>
            </w:r>
            <w:r w:rsidR="00EA114F">
              <w:t>det de fikk på terningen med ulike legoklosser</w:t>
            </w:r>
            <w:r w:rsidR="00A1513E">
              <w:t>. Barna samarbeidet og telte, til slutt bygget de et tårn sammen med de klossene de hadde</w:t>
            </w:r>
            <w:r w:rsidR="00EC5A57">
              <w:t xml:space="preserve"> fått</w:t>
            </w:r>
            <w:r w:rsidR="00A1513E">
              <w:t>. Det ble et artig fellesprosjekt</w:t>
            </w:r>
            <w:r w:rsidR="00756E9A">
              <w:t>!</w:t>
            </w:r>
          </w:p>
          <w:p w14:paraId="253A17A6" w14:textId="77777777" w:rsidR="00AB6765" w:rsidRDefault="00AB6765" w:rsidP="00D50922">
            <w:pPr>
              <w:spacing w:after="0" w:line="240" w:lineRule="auto"/>
            </w:pPr>
          </w:p>
          <w:p w14:paraId="1AF80059" w14:textId="2E9A225A" w:rsidR="00756E9A" w:rsidRDefault="00756E9A" w:rsidP="00D50922">
            <w:pPr>
              <w:spacing w:after="0" w:line="240" w:lineRule="auto"/>
            </w:pPr>
            <w:r>
              <w:t xml:space="preserve">For å gi barna litt større utfordringer </w:t>
            </w:r>
            <w:r w:rsidR="004A6495">
              <w:t>innen konstruksjonsleken tok vi frem kapla</w:t>
            </w:r>
            <w:r w:rsidR="00E43333">
              <w:t>,</w:t>
            </w:r>
            <w:r w:rsidR="004A6495">
              <w:t xml:space="preserve"> som er</w:t>
            </w:r>
            <w:r w:rsidR="000A73DA">
              <w:t xml:space="preserve"> små avlange trebiter. </w:t>
            </w:r>
            <w:r w:rsidR="008E25AE">
              <w:t>De er</w:t>
            </w:r>
            <w:r w:rsidR="004A6495">
              <w:t xml:space="preserve"> enda vanskeligere å bygge med enn</w:t>
            </w:r>
            <w:r w:rsidR="008E25AE">
              <w:t xml:space="preserve"> lego og duplo. Først viste vi dem hvordan vi kan bygge og deretter tok de over</w:t>
            </w:r>
            <w:r w:rsidR="00DE3B00">
              <w:t xml:space="preserve">. Det var veldig spennende å se hvordan de utfordret seg selv og </w:t>
            </w:r>
            <w:r w:rsidR="00EA19B3">
              <w:t xml:space="preserve">innimellom trengte litt hjelp, men resultatene </w:t>
            </w:r>
            <w:r w:rsidR="00B53C63">
              <w:t>ble veldig bra og mestringen hos barna var til å kjenne på</w:t>
            </w:r>
            <w:r w:rsidR="00B53C6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309FF">
              <w:t xml:space="preserve"> Her fikk vi se progresjon i konstruksjon</w:t>
            </w:r>
            <w:r w:rsidR="005B34F3">
              <w:t>s</w:t>
            </w:r>
            <w:r w:rsidR="00F309FF">
              <w:t>lek.</w:t>
            </w:r>
          </w:p>
          <w:p w14:paraId="030723E8" w14:textId="77777777" w:rsidR="00CA5D2D" w:rsidRDefault="00CA5D2D" w:rsidP="00D50922">
            <w:pPr>
              <w:spacing w:after="0" w:line="240" w:lineRule="auto"/>
            </w:pPr>
          </w:p>
          <w:p w14:paraId="04E91B49" w14:textId="2253C4D0" w:rsidR="006E64C7" w:rsidRDefault="007C1EC5" w:rsidP="00D50922">
            <w:pPr>
              <w:spacing w:after="0" w:line="240" w:lineRule="auto"/>
            </w:pPr>
            <w:r>
              <w:t>Lek i dukkekroken er det mye av på Buktå</w:t>
            </w:r>
            <w:r w:rsidR="00611921">
              <w:t xml:space="preserve">. I den ene lekegruppen tilførte vi en del nye leker som mat og handlekurver. </w:t>
            </w:r>
            <w:r w:rsidR="00A46C56">
              <w:t>Den voksne satte i gang leken ved å foreslå at de kunne handle i butikken</w:t>
            </w:r>
            <w:r w:rsidR="00B71CE6">
              <w:t>. Deretter tok fantasien til barna over og leken var i gang. De handlet i butikken, noen tok rollen som butikkansatt</w:t>
            </w:r>
            <w:r w:rsidR="00F01138">
              <w:t>. Etterpå var det plutselig en restaurant hvor det var noen ivrige kokker som laget ma</w:t>
            </w:r>
            <w:r w:rsidR="006A2BE4">
              <w:t>ng</w:t>
            </w:r>
            <w:r w:rsidR="00F01138">
              <w:t>e forskjellige retter og det ble servert av servitører</w:t>
            </w:r>
            <w:r w:rsidR="00447FF2">
              <w:t>. Utrolig gøy å se hva barna satte i</w:t>
            </w:r>
            <w:r w:rsidR="00A028DD">
              <w:t xml:space="preserve"> gang med litt hjelp av nye leker!</w:t>
            </w:r>
          </w:p>
          <w:p w14:paraId="0C5243FA" w14:textId="77777777" w:rsidR="004B4CDC" w:rsidRDefault="004B4CDC" w:rsidP="00D50922">
            <w:pPr>
              <w:spacing w:after="0" w:line="240" w:lineRule="auto"/>
            </w:pPr>
          </w:p>
          <w:p w14:paraId="53BF8F0D" w14:textId="30A810EA" w:rsidR="00955653" w:rsidRDefault="00955653" w:rsidP="00D50922">
            <w:pPr>
              <w:spacing w:after="0" w:line="240" w:lineRule="auto"/>
            </w:pPr>
          </w:p>
          <w:p w14:paraId="33FA3C78" w14:textId="77777777" w:rsidR="00852E2E" w:rsidRDefault="00852E2E" w:rsidP="00D50922">
            <w:pPr>
              <w:spacing w:after="0" w:line="240" w:lineRule="auto"/>
            </w:pPr>
          </w:p>
          <w:p w14:paraId="5853CD0F" w14:textId="77777777" w:rsidR="006107DC" w:rsidRDefault="006107DC" w:rsidP="00D50922">
            <w:pPr>
              <w:spacing w:after="0" w:line="240" w:lineRule="auto"/>
            </w:pPr>
          </w:p>
          <w:p w14:paraId="3AF4F499" w14:textId="77777777" w:rsidR="00175E12" w:rsidRPr="0065131D" w:rsidRDefault="00175E12" w:rsidP="00796F87">
            <w:pPr>
              <w:spacing w:after="0" w:line="240" w:lineRule="auto"/>
            </w:pPr>
          </w:p>
        </w:tc>
      </w:tr>
      <w:tr w:rsidR="005964A8" w:rsidRPr="00E958A9" w14:paraId="3AF4F4A9" w14:textId="77777777" w:rsidTr="00BC3251">
        <w:trPr>
          <w:trHeight w:val="5102"/>
        </w:trPr>
        <w:tc>
          <w:tcPr>
            <w:tcW w:w="2547" w:type="dxa"/>
          </w:tcPr>
          <w:p w14:paraId="3AF4F49B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C" w14:textId="748C9AB4" w:rsidR="00A543C4" w:rsidRDefault="00140636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B1C0D56" wp14:editId="5117EF5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517525</wp:posOffset>
                  </wp:positionV>
                  <wp:extent cx="1448686" cy="1038225"/>
                  <wp:effectExtent l="0" t="0" r="0" b="0"/>
                  <wp:wrapSquare wrapText="bothSides"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86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251">
              <w:rPr>
                <w:rFonts w:ascii="Times New Roman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13E8E21" wp14:editId="1855CA1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1946275</wp:posOffset>
                  </wp:positionV>
                  <wp:extent cx="885094" cy="590550"/>
                  <wp:effectExtent l="0" t="0" r="0" b="0"/>
                  <wp:wrapSquare wrapText="bothSides"/>
                  <wp:docPr id="120466756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67565" name="Bilde 120466756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094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9E8">
              <w:rPr>
                <w:rFonts w:ascii="Times New Roman" w:hAnsi="Times New Roman"/>
                <w:sz w:val="32"/>
                <w:szCs w:val="32"/>
              </w:rPr>
              <w:t xml:space="preserve">Mål og innhold for </w:t>
            </w:r>
            <w:r w:rsidR="00EE7A2B">
              <w:rPr>
                <w:rFonts w:ascii="Times New Roman" w:hAnsi="Times New Roman"/>
                <w:sz w:val="32"/>
                <w:szCs w:val="32"/>
              </w:rPr>
              <w:t>oktober</w:t>
            </w:r>
          </w:p>
          <w:p w14:paraId="5B6DBAB5" w14:textId="51A69165" w:rsidR="0053091C" w:rsidRDefault="0053091C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D" w14:textId="075BC926" w:rsidR="006C3F12" w:rsidRDefault="006C3F12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9E" w14:textId="44EDDEE4" w:rsidR="008254A2" w:rsidRPr="008254A2" w:rsidRDefault="008254A2" w:rsidP="008254A2">
            <w:pPr>
              <w:pStyle w:val="Listeavsnitt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3AF4F49F" w14:textId="16230AAA" w:rsidR="005D0DAD" w:rsidRPr="00E958A9" w:rsidRDefault="003650E8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6DFE2A" wp14:editId="25BC8579">
                      <wp:extent cx="304800" cy="304800"/>
                      <wp:effectExtent l="0" t="0" r="0" b="0"/>
                      <wp:docPr id="2092054549" name="AutoShape 2" descr="Venner - Trond Bræn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F5C15" id="AutoShape 2" o:spid="_x0000_s1026" alt="Venner - Trond Bræ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51" w:type="dxa"/>
          </w:tcPr>
          <w:p w14:paraId="13A557ED" w14:textId="5496EC7B" w:rsidR="008447A8" w:rsidRDefault="008447A8" w:rsidP="00D50922">
            <w:pPr>
              <w:spacing w:after="0" w:line="240" w:lineRule="auto"/>
            </w:pPr>
            <w:r>
              <w:t xml:space="preserve">Mål: </w:t>
            </w:r>
          </w:p>
          <w:p w14:paraId="3544BC85" w14:textId="77777777" w:rsidR="005976FB" w:rsidRDefault="005976FB" w:rsidP="00627254">
            <w:pPr>
              <w:pStyle w:val="Listeavsnitt"/>
              <w:spacing w:after="0" w:line="240" w:lineRule="auto"/>
            </w:pPr>
          </w:p>
          <w:p w14:paraId="0553178E" w14:textId="7D557460" w:rsidR="00627254" w:rsidRDefault="00536B14" w:rsidP="00536B14">
            <w:pPr>
              <w:spacing w:after="0" w:line="240" w:lineRule="auto"/>
            </w:pPr>
            <w:r>
              <w:t xml:space="preserve">              </w:t>
            </w:r>
            <w:r w:rsidR="008447A8">
              <w:t xml:space="preserve">• </w:t>
            </w:r>
            <w:r w:rsidR="008447A8" w:rsidRPr="00536B14">
              <w:rPr>
                <w:b/>
                <w:bCs/>
              </w:rPr>
              <w:t>Månedens tema:</w:t>
            </w:r>
            <w:r w:rsidR="00BA3BC0">
              <w:t xml:space="preserve"> </w:t>
            </w:r>
            <w:r w:rsidR="00EC00AD">
              <w:t>jul</w:t>
            </w:r>
          </w:p>
          <w:p w14:paraId="75098580" w14:textId="277B91B0" w:rsidR="008447A8" w:rsidRPr="00EC00AD" w:rsidRDefault="008447A8" w:rsidP="008254A2">
            <w:pPr>
              <w:pStyle w:val="Listeavsnitt"/>
              <w:spacing w:after="0" w:line="240" w:lineRule="auto"/>
            </w:pPr>
            <w:r>
              <w:t xml:space="preserve">• </w:t>
            </w:r>
            <w:r w:rsidRPr="009D1B3B">
              <w:rPr>
                <w:b/>
                <w:bCs/>
              </w:rPr>
              <w:t xml:space="preserve">Månedens bok/fortelling: </w:t>
            </w:r>
            <w:r w:rsidR="00EC00AD">
              <w:t>24 dager til jul</w:t>
            </w:r>
          </w:p>
          <w:p w14:paraId="78514EF6" w14:textId="41FF25E4" w:rsidR="008447A8" w:rsidRPr="003D56BB" w:rsidRDefault="008447A8" w:rsidP="003D56BB">
            <w:pPr>
              <w:pStyle w:val="Listeavsnitt"/>
              <w:spacing w:after="0" w:line="240" w:lineRule="auto"/>
              <w:rPr>
                <w:b/>
                <w:bCs/>
              </w:rPr>
            </w:pPr>
            <w:r w:rsidRPr="009D1B3B">
              <w:rPr>
                <w:b/>
                <w:bCs/>
              </w:rPr>
              <w:t xml:space="preserve">• </w:t>
            </w:r>
            <w:r w:rsidRPr="003D56BB">
              <w:rPr>
                <w:b/>
                <w:bCs/>
              </w:rPr>
              <w:t>Månedens nøkkelord:</w:t>
            </w:r>
            <w:r w:rsidR="00EC00AD" w:rsidRPr="003D56BB">
              <w:rPr>
                <w:b/>
                <w:bCs/>
              </w:rPr>
              <w:t xml:space="preserve"> </w:t>
            </w:r>
            <w:r w:rsidR="00EC00AD">
              <w:t>advent,</w:t>
            </w:r>
            <w:r w:rsidR="00CE23AC">
              <w:t xml:space="preserve"> julekalender</w:t>
            </w:r>
            <w:r w:rsidR="00EC00AD">
              <w:t xml:space="preserve">, </w:t>
            </w:r>
            <w:r w:rsidR="0053091C">
              <w:t>juletradisjoner</w:t>
            </w:r>
          </w:p>
          <w:p w14:paraId="276D036F" w14:textId="44866A4B" w:rsidR="00435454" w:rsidRDefault="008447A8" w:rsidP="00435454">
            <w:pPr>
              <w:pStyle w:val="Listeavsnitt"/>
              <w:spacing w:after="0" w:line="240" w:lineRule="auto"/>
            </w:pPr>
            <w:r w:rsidRPr="009D1B3B">
              <w:rPr>
                <w:b/>
                <w:bCs/>
              </w:rPr>
              <w:t xml:space="preserve">• Månedens sang: </w:t>
            </w:r>
            <w:r w:rsidR="005D327B">
              <w:t>på låven sitter nissen, jeg gikk meg over sjø og</w:t>
            </w:r>
            <w:r w:rsidR="0089456B">
              <w:t xml:space="preserve"> land</w:t>
            </w:r>
          </w:p>
          <w:p w14:paraId="2EA38FA8" w14:textId="7D5547EC" w:rsidR="00435454" w:rsidRPr="00BC45C7" w:rsidRDefault="00BC45C7" w:rsidP="00BC45C7">
            <w:p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22C2B" w:rsidRPr="00BC45C7">
              <w:rPr>
                <w:b/>
                <w:bCs/>
              </w:rPr>
              <w:t xml:space="preserve">   </w:t>
            </w:r>
            <w:r w:rsidR="00401612" w:rsidRPr="00BC45C7">
              <w:rPr>
                <w:b/>
                <w:bCs/>
              </w:rPr>
              <w:t xml:space="preserve">Månedens regle: </w:t>
            </w:r>
            <w:r w:rsidR="00401612">
              <w:t>nisse rød og nisse blå</w:t>
            </w:r>
          </w:p>
          <w:p w14:paraId="2695E504" w14:textId="1C334BA3" w:rsidR="00B40359" w:rsidRPr="005D327B" w:rsidRDefault="00B40359" w:rsidP="00C419D7">
            <w:pPr>
              <w:spacing w:after="0" w:line="240" w:lineRule="auto"/>
              <w:jc w:val="both"/>
            </w:pPr>
          </w:p>
          <w:p w14:paraId="5CA2AAA5" w14:textId="74719AE9" w:rsidR="00BA32D6" w:rsidRDefault="00BA32D6" w:rsidP="008254A2">
            <w:pPr>
              <w:pStyle w:val="Listeavsnitt"/>
              <w:spacing w:after="0" w:line="240" w:lineRule="auto"/>
              <w:rPr>
                <w:b/>
                <w:bCs/>
              </w:rPr>
            </w:pPr>
          </w:p>
          <w:p w14:paraId="3C9699F5" w14:textId="77777777" w:rsidR="002E5DE0" w:rsidRDefault="002E5DE0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4BF999" w14:textId="77777777" w:rsidR="003A69AF" w:rsidRDefault="002613A9" w:rsidP="00763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rammeplanen står det </w:t>
            </w:r>
            <w:r w:rsidR="007F52C5">
              <w:rPr>
                <w:rFonts w:ascii="Times New Roman" w:hAnsi="Times New Roman"/>
              </w:rPr>
              <w:t xml:space="preserve">«Barnehagen skal få kjennskap til </w:t>
            </w:r>
            <w:r w:rsidR="004A059B">
              <w:rPr>
                <w:rFonts w:ascii="Times New Roman" w:hAnsi="Times New Roman"/>
              </w:rPr>
              <w:t>fortellinger, tradisjoner, verdier</w:t>
            </w:r>
            <w:r w:rsidR="001A6204">
              <w:rPr>
                <w:rFonts w:ascii="Times New Roman" w:hAnsi="Times New Roman"/>
              </w:rPr>
              <w:t xml:space="preserve"> og høytider</w:t>
            </w:r>
            <w:r w:rsidR="00E13959">
              <w:rPr>
                <w:rFonts w:ascii="Times New Roman" w:hAnsi="Times New Roman"/>
              </w:rPr>
              <w:t xml:space="preserve">…» Rundt juletider </w:t>
            </w:r>
            <w:r w:rsidR="004532DA">
              <w:rPr>
                <w:rFonts w:ascii="Times New Roman" w:hAnsi="Times New Roman"/>
              </w:rPr>
              <w:t xml:space="preserve">vil vi snakke om tradisjoner, først og fremst hva tradisjon er. Vi skal snakke om ulike tradisjoner i ulike hjem. Hva gjør vi </w:t>
            </w:r>
            <w:r w:rsidR="00110FE0">
              <w:rPr>
                <w:rFonts w:ascii="Times New Roman" w:hAnsi="Times New Roman"/>
              </w:rPr>
              <w:t>på Buktå i desember? Hva gjør barna hjemme i desember?</w:t>
            </w:r>
          </w:p>
          <w:p w14:paraId="5859187D" w14:textId="77777777" w:rsidR="003A69AF" w:rsidRDefault="003A69AF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3CC2FD" w14:textId="0B9DF35A" w:rsidR="00BC3251" w:rsidRDefault="003A69AF" w:rsidP="007631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ønsker at desember skal inneholde </w:t>
            </w:r>
            <w:r w:rsidR="004A343F">
              <w:rPr>
                <w:rFonts w:ascii="Times New Roman" w:hAnsi="Times New Roman"/>
              </w:rPr>
              <w:t>gode og fine fellesopplevelser for barna</w:t>
            </w:r>
            <w:r w:rsidR="00C55DF1">
              <w:rPr>
                <w:rFonts w:ascii="Times New Roman" w:hAnsi="Times New Roman"/>
              </w:rPr>
              <w:t xml:space="preserve">, </w:t>
            </w:r>
            <w:r w:rsidR="009A3BAF">
              <w:rPr>
                <w:rFonts w:ascii="Times New Roman" w:hAnsi="Times New Roman"/>
              </w:rPr>
              <w:t xml:space="preserve">selv om ikke alle </w:t>
            </w:r>
            <w:r w:rsidR="0017605B">
              <w:rPr>
                <w:rFonts w:ascii="Times New Roman" w:hAnsi="Times New Roman"/>
              </w:rPr>
              <w:t>feirer jul.</w:t>
            </w:r>
            <w:r w:rsidR="001A6204">
              <w:rPr>
                <w:rFonts w:ascii="Times New Roman" w:hAnsi="Times New Roman"/>
              </w:rPr>
              <w:t xml:space="preserve"> </w:t>
            </w:r>
          </w:p>
          <w:p w14:paraId="3AF4F4A8" w14:textId="418C5D8E" w:rsidR="00BC3251" w:rsidRPr="008254A2" w:rsidRDefault="00BC3251" w:rsidP="00763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4A8" w:rsidRPr="00E958A9" w14:paraId="3AF4F4B0" w14:textId="77777777" w:rsidTr="0065131D">
        <w:trPr>
          <w:trHeight w:val="2556"/>
        </w:trPr>
        <w:tc>
          <w:tcPr>
            <w:tcW w:w="2547" w:type="dxa"/>
          </w:tcPr>
          <w:p w14:paraId="3AF4F4AA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AB" w14:textId="4BE70F6A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Bursdager/ merkedager</w:t>
            </w:r>
          </w:p>
          <w:p w14:paraId="3AF4F4AC" w14:textId="018536F7" w:rsidR="005D0DAD" w:rsidRDefault="00325AAF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3AF4F4BB" wp14:editId="05AE1D9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53975</wp:posOffset>
                  </wp:positionV>
                  <wp:extent cx="819150" cy="1066800"/>
                  <wp:effectExtent l="0" t="0" r="0" b="0"/>
                  <wp:wrapSquare wrapText="bothSides"/>
                  <wp:docPr id="1" name="Bilde 1" descr="C:\Users\SK28306\AppData\Local\Microsoft\Windows\Temporary Internet Files\Content.IE5\1RJ9ZELT\MC9004382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28306\AppData\Local\Microsoft\Windows\Temporary Internet Files\Content.IE5\1RJ9ZELT\MC9004382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F4F4AD" w14:textId="3E4894E7" w:rsidR="005D0DAD" w:rsidRPr="00E958A9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251" w:type="dxa"/>
          </w:tcPr>
          <w:p w14:paraId="3AF4F4AE" w14:textId="77777777" w:rsidR="005D0DAD" w:rsidRPr="00E33B51" w:rsidRDefault="005D0DAD" w:rsidP="00E958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D83B69" w14:textId="741149AF" w:rsidR="00CA4200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6A009A2D" w14:textId="5644B988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461596" w14:textId="1EE72F62" w:rsidR="0096016C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F4F4AF" w14:textId="47A5EE9E" w:rsidR="0096016C" w:rsidRPr="00E33B51" w:rsidRDefault="0096016C" w:rsidP="0096016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4A8" w:rsidRPr="00E958A9" w14:paraId="3AF4F4B6" w14:textId="77777777" w:rsidTr="0065131D">
        <w:trPr>
          <w:trHeight w:val="2292"/>
        </w:trPr>
        <w:tc>
          <w:tcPr>
            <w:tcW w:w="2547" w:type="dxa"/>
          </w:tcPr>
          <w:p w14:paraId="3AF4F4B1" w14:textId="77777777" w:rsidR="00A543C4" w:rsidRPr="00E958A9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AF4F4B2" w14:textId="77777777" w:rsidR="00A543C4" w:rsidRDefault="00A543C4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958A9">
              <w:rPr>
                <w:rFonts w:ascii="Times New Roman" w:hAnsi="Times New Roman"/>
                <w:sz w:val="32"/>
                <w:szCs w:val="32"/>
              </w:rPr>
              <w:t>Annen informasjon</w:t>
            </w:r>
          </w:p>
          <w:p w14:paraId="3F0DFCF2" w14:textId="77777777" w:rsidR="005D0DAD" w:rsidRDefault="005D0DAD" w:rsidP="00E958A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AF4F4BD" wp14:editId="3AF4F4BE">
                  <wp:extent cx="1133475" cy="1133475"/>
                  <wp:effectExtent l="0" t="0" r="9525" b="0"/>
                  <wp:docPr id="4" name="Bilde 4" descr="C:\Users\SK28306\AppData\Local\Microsoft\Windows\Temporary Internet Files\Content.IE5\Y8N5B6YX\MC9004421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28306\AppData\Local\Microsoft\Windows\Temporary Internet Files\Content.IE5\Y8N5B6YX\MC9004421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4F4B3" w14:textId="0DF99198" w:rsidR="005C421E" w:rsidRPr="00E907A6" w:rsidRDefault="00E907A6" w:rsidP="00E907A6">
            <w:pPr>
              <w:spacing w:after="0" w:line="240" w:lineRule="auto"/>
            </w:pPr>
            <w:r w:rsidRPr="00E907A6">
              <w:t xml:space="preserve"> </w:t>
            </w:r>
          </w:p>
        </w:tc>
        <w:tc>
          <w:tcPr>
            <w:tcW w:w="7251" w:type="dxa"/>
          </w:tcPr>
          <w:p w14:paraId="4BD9CAA0" w14:textId="77777777" w:rsidR="00E85861" w:rsidRDefault="00E85861" w:rsidP="005A4DE9">
            <w:pPr>
              <w:spacing w:after="0" w:line="240" w:lineRule="auto"/>
            </w:pPr>
          </w:p>
          <w:p w14:paraId="05F9D5B7" w14:textId="61887ABF" w:rsidR="002670F2" w:rsidRDefault="002670F2" w:rsidP="005A4DE9">
            <w:pPr>
              <w:spacing w:after="0" w:line="240" w:lineRule="auto"/>
            </w:pPr>
            <w:r>
              <w:t xml:space="preserve">5. desember </w:t>
            </w:r>
            <w:r w:rsidR="00CD2700">
              <w:t>skal vi sammen med resten av fløyen spise frokosten ute ved bålet.</w:t>
            </w:r>
            <w:r w:rsidR="00D71DE4">
              <w:t xml:space="preserve"> </w:t>
            </w:r>
          </w:p>
          <w:p w14:paraId="54242C6A" w14:textId="77777777" w:rsidR="00D71DE4" w:rsidRDefault="00D71DE4" w:rsidP="005A4DE9">
            <w:pPr>
              <w:spacing w:after="0" w:line="240" w:lineRule="auto"/>
            </w:pPr>
          </w:p>
          <w:p w14:paraId="66DE5B2A" w14:textId="44838E60" w:rsidR="00AC6896" w:rsidRDefault="00C97E7B" w:rsidP="005A4DE9">
            <w:pPr>
              <w:spacing w:after="0" w:line="240" w:lineRule="auto"/>
            </w:pPr>
            <w:r>
              <w:t xml:space="preserve">18. desember er det nissefest for </w:t>
            </w:r>
            <w:r w:rsidR="006D008E">
              <w:t>barna. Fint hvis de som vil har på seg nisselue</w:t>
            </w:r>
            <w:r w:rsidR="00CF64EE">
              <w:t>.</w:t>
            </w:r>
          </w:p>
          <w:p w14:paraId="54B0FEF4" w14:textId="77777777" w:rsidR="007718EC" w:rsidRDefault="007718EC" w:rsidP="005A4DE9">
            <w:pPr>
              <w:spacing w:after="0" w:line="240" w:lineRule="auto"/>
            </w:pPr>
          </w:p>
          <w:p w14:paraId="512FA1AF" w14:textId="04033E81" w:rsidR="00D71DE4" w:rsidRDefault="001657EA" w:rsidP="005A4DE9">
            <w:pPr>
              <w:spacing w:after="0" w:line="240" w:lineRule="auto"/>
            </w:pPr>
            <w:r>
              <w:t>20. desember skal</w:t>
            </w:r>
            <w:r w:rsidR="00724D29">
              <w:t xml:space="preserve"> vi på</w:t>
            </w:r>
            <w:r w:rsidR="00E648F1">
              <w:t xml:space="preserve"> </w:t>
            </w:r>
            <w:r w:rsidR="00DD1ED7">
              <w:t>julekonsert på konserthuset</w:t>
            </w:r>
            <w:r w:rsidR="00724D29">
              <w:t xml:space="preserve"> i Stavanger. Vi gleder oss</w:t>
            </w:r>
            <w:r w:rsidR="009F17A0">
              <w:t>!</w:t>
            </w:r>
          </w:p>
          <w:p w14:paraId="7D971880" w14:textId="77777777" w:rsidR="007718EC" w:rsidRDefault="007718EC" w:rsidP="005A4DE9">
            <w:pPr>
              <w:spacing w:after="0" w:line="240" w:lineRule="auto"/>
            </w:pPr>
          </w:p>
          <w:p w14:paraId="2CB9198B" w14:textId="0B81965C" w:rsidR="007E6691" w:rsidRDefault="007E6691" w:rsidP="005A4DE9">
            <w:pPr>
              <w:spacing w:after="0" w:line="240" w:lineRule="auto"/>
            </w:pPr>
            <w:r>
              <w:t>Hjelp oss å holde orden:</w:t>
            </w:r>
          </w:p>
          <w:p w14:paraId="1EE8160B" w14:textId="2049D364" w:rsidR="000B29DD" w:rsidRDefault="000B29DD" w:rsidP="005A4DE9">
            <w:pPr>
              <w:spacing w:after="0" w:line="240" w:lineRule="auto"/>
            </w:pPr>
            <w:r>
              <w:t>Som vi ble enige om på foreldremøtet</w:t>
            </w:r>
            <w:r w:rsidR="00182E7D">
              <w:t>, husk å ta med yttertøy</w:t>
            </w:r>
            <w:r w:rsidR="00893FC4">
              <w:t xml:space="preserve"> hjem</w:t>
            </w:r>
            <w:r w:rsidR="00182E7D">
              <w:t xml:space="preserve"> hver fredag. S</w:t>
            </w:r>
            <w:r w:rsidR="002546B9">
              <w:t>jekk skapet til barna regelmessig og sørg for at de har det de trenger.</w:t>
            </w:r>
          </w:p>
          <w:p w14:paraId="4C7B2B42" w14:textId="77777777" w:rsidR="00226036" w:rsidRDefault="00226036" w:rsidP="005A4DE9">
            <w:pPr>
              <w:spacing w:after="0" w:line="240" w:lineRule="auto"/>
            </w:pPr>
          </w:p>
          <w:p w14:paraId="60E56722" w14:textId="637262CF" w:rsidR="00226036" w:rsidRDefault="00226036" w:rsidP="005A4DE9">
            <w:pPr>
              <w:spacing w:after="0" w:line="240" w:lineRule="auto"/>
            </w:pPr>
            <w:r>
              <w:t xml:space="preserve">Årets foreldreundersøkelse </w:t>
            </w:r>
            <w:r w:rsidR="004B047E">
              <w:t>har dere fått og dere har</w:t>
            </w:r>
            <w:r w:rsidR="003118CF">
              <w:t xml:space="preserve"> mulighet til å svare</w:t>
            </w:r>
            <w:r w:rsidR="00097908">
              <w:t xml:space="preserve"> til 20. desember</w:t>
            </w:r>
            <w:r w:rsidR="00A24D76">
              <w:t>. De</w:t>
            </w:r>
            <w:r w:rsidR="00E94381">
              <w:t>t vil være kun en foresatt som mottar link</w:t>
            </w:r>
            <w:r w:rsidR="007E75DA">
              <w:t xml:space="preserve"> til å besvare undersøkelsen.</w:t>
            </w:r>
            <w:r w:rsidR="0042796C">
              <w:t xml:space="preserve"> </w:t>
            </w:r>
            <w:r w:rsidR="002F0835">
              <w:t xml:space="preserve">Har dere mer enn et barn </w:t>
            </w:r>
            <w:r w:rsidR="007C7510">
              <w:t xml:space="preserve">i barnehagen </w:t>
            </w:r>
            <w:r w:rsidR="002F0835">
              <w:t xml:space="preserve">vil dere motta en </w:t>
            </w:r>
            <w:r w:rsidR="0029475E">
              <w:t>undersøkelse pr. barn.</w:t>
            </w:r>
          </w:p>
          <w:p w14:paraId="3CB2CEA0" w14:textId="1CD3AD8F" w:rsidR="0082098D" w:rsidRDefault="00000000" w:rsidP="005A4DE9">
            <w:pPr>
              <w:spacing w:after="0" w:line="240" w:lineRule="auto"/>
            </w:pPr>
            <w:hyperlink r:id="rId23" w:anchor="a112459" w:history="1">
              <w:r w:rsidR="00FC37DD" w:rsidRPr="00295564">
                <w:rPr>
                  <w:rStyle w:val="Hyperkobling"/>
                  <w:rFonts w:asciiTheme="minorHAnsi" w:hAnsiTheme="minorHAnsi" w:cstheme="minorHAnsi"/>
                </w:rPr>
                <w:t>https://www.udir.no/tall-og-forskning/brukerundersokelser/administrere-foreldreundersokelsen-for-barnehage/#a112459</w:t>
              </w:r>
            </w:hyperlink>
          </w:p>
          <w:p w14:paraId="0273F409" w14:textId="77777777" w:rsidR="00FC37DD" w:rsidRDefault="00FC37DD" w:rsidP="005A4DE9">
            <w:pPr>
              <w:spacing w:after="0" w:line="240" w:lineRule="auto"/>
            </w:pPr>
          </w:p>
          <w:p w14:paraId="787B4379" w14:textId="1499DAD3" w:rsidR="003300AD" w:rsidRDefault="00857B53" w:rsidP="005A4DE9">
            <w:pPr>
              <w:spacing w:after="0" w:line="240" w:lineRule="auto"/>
              <w:rPr>
                <w:b/>
                <w:bCs/>
              </w:rPr>
            </w:pPr>
            <w:r w:rsidRPr="007E29EF">
              <w:rPr>
                <w:b/>
                <w:bCs/>
              </w:rPr>
              <w:lastRenderedPageBreak/>
              <w:t xml:space="preserve">Det er planleggingsdag den </w:t>
            </w:r>
            <w:r w:rsidR="00C62670">
              <w:rPr>
                <w:b/>
                <w:bCs/>
              </w:rPr>
              <w:t>2.desember</w:t>
            </w:r>
            <w:r w:rsidRPr="007E29EF">
              <w:rPr>
                <w:b/>
                <w:bCs/>
              </w:rPr>
              <w:t xml:space="preserve"> som betyr at barnehagen er stengt</w:t>
            </w:r>
            <w:r w:rsidR="00F2634C" w:rsidRPr="007E29EF">
              <w:rPr>
                <w:b/>
                <w:bCs/>
              </w:rPr>
              <w:t>.</w:t>
            </w:r>
          </w:p>
          <w:p w14:paraId="47B43BE4" w14:textId="77777777" w:rsidR="00CB48F7" w:rsidRDefault="00CB48F7" w:rsidP="005A4DE9">
            <w:pPr>
              <w:spacing w:after="0" w:line="240" w:lineRule="auto"/>
              <w:rPr>
                <w:b/>
                <w:bCs/>
              </w:rPr>
            </w:pPr>
          </w:p>
          <w:p w14:paraId="379C7941" w14:textId="06961552" w:rsidR="00E10D76" w:rsidRDefault="00E10D76" w:rsidP="005A4DE9">
            <w:pPr>
              <w:spacing w:after="0" w:line="240" w:lineRule="auto"/>
            </w:pPr>
            <w:r>
              <w:t>Ta kontakt om det er noe dere lurer på</w:t>
            </w:r>
            <w:r w:rsidR="007B2AFC">
              <w:t>. Vi ønsker et godt og nært sama</w:t>
            </w:r>
            <w:r w:rsidR="00A0133B">
              <w:t xml:space="preserve">rbeid </w:t>
            </w:r>
            <w:r w:rsidR="00186737">
              <w:t xml:space="preserve">med dere </w:t>
            </w:r>
            <w:r w:rsidR="00735E4D">
              <w:t>slik at vi kan gjøre hverdagen god og meningsfull for deres barn.</w:t>
            </w:r>
          </w:p>
          <w:p w14:paraId="437149DD" w14:textId="77777777" w:rsidR="00735E4D" w:rsidRDefault="00735E4D" w:rsidP="005A4DE9">
            <w:pPr>
              <w:spacing w:after="0" w:line="240" w:lineRule="auto"/>
            </w:pPr>
          </w:p>
          <w:p w14:paraId="2D89842C" w14:textId="14362672" w:rsidR="00735E4D" w:rsidRDefault="00735E4D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Nummeret til avdelingen: </w:t>
            </w:r>
            <w:r w:rsidR="00E40CE8">
              <w:rPr>
                <w:b/>
                <w:bCs/>
              </w:rPr>
              <w:t>950 18 705</w:t>
            </w:r>
          </w:p>
          <w:p w14:paraId="3AF4F4B5" w14:textId="1D432D53" w:rsidR="00E40CE8" w:rsidRPr="00735E4D" w:rsidRDefault="00E40CE8" w:rsidP="005A4DE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Mailadresse: meron.haile.barka@stavanger.kommune.no</w:t>
            </w:r>
          </w:p>
        </w:tc>
      </w:tr>
      <w:tr w:rsidR="005964A8" w:rsidRPr="00E958A9" w14:paraId="3AF4F4B9" w14:textId="77777777" w:rsidTr="0065131D">
        <w:trPr>
          <w:trHeight w:val="696"/>
        </w:trPr>
        <w:tc>
          <w:tcPr>
            <w:tcW w:w="2547" w:type="dxa"/>
          </w:tcPr>
          <w:p w14:paraId="3AF4F4B7" w14:textId="63F44AEC" w:rsidR="00A543C4" w:rsidRPr="00E958A9" w:rsidRDefault="0078400C" w:rsidP="00E95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Julehilsen</w:t>
            </w:r>
            <w:r w:rsidR="00652272">
              <w:rPr>
                <w:rFonts w:ascii="Times New Roman" w:hAnsi="Times New Roman"/>
              </w:rPr>
              <w:t xml:space="preserve"> fra</w:t>
            </w:r>
          </w:p>
        </w:tc>
        <w:tc>
          <w:tcPr>
            <w:tcW w:w="7251" w:type="dxa"/>
          </w:tcPr>
          <w:p w14:paraId="3AF4F4B8" w14:textId="3A6A6500" w:rsidR="00A543C4" w:rsidRPr="00E958A9" w:rsidRDefault="00CA3E31" w:rsidP="00E958A9">
            <w:pPr>
              <w:spacing w:after="0" w:line="240" w:lineRule="auto"/>
              <w:rPr>
                <w:rFonts w:ascii="Times New Roman" w:hAnsi="Times New Roman"/>
              </w:rPr>
            </w:pPr>
            <w:r w:rsidRPr="00C11FEF">
              <w:rPr>
                <w:rFonts w:ascii="Times New Roman" w:hAnsi="Times New Roman"/>
                <w:color w:val="548DD4" w:themeColor="text2" w:themeTint="99"/>
              </w:rPr>
              <w:t xml:space="preserve">Eli, Joanna, </w:t>
            </w:r>
            <w:r w:rsidR="007B3EF2">
              <w:rPr>
                <w:rFonts w:ascii="Times New Roman" w:hAnsi="Times New Roman"/>
                <w:color w:val="548DD4" w:themeColor="text2" w:themeTint="99"/>
              </w:rPr>
              <w:t xml:space="preserve">Erik, </w:t>
            </w:r>
            <w:r w:rsidRPr="00C11FEF">
              <w:rPr>
                <w:rFonts w:ascii="Times New Roman" w:hAnsi="Times New Roman"/>
                <w:color w:val="548DD4" w:themeColor="text2" w:themeTint="99"/>
              </w:rPr>
              <w:t>May Lene og Meron</w:t>
            </w:r>
          </w:p>
        </w:tc>
      </w:tr>
    </w:tbl>
    <w:p w14:paraId="3AF4F4BA" w14:textId="77777777" w:rsidR="00A543C4" w:rsidRPr="00E958A9" w:rsidRDefault="00A543C4" w:rsidP="00A543C4">
      <w:pPr>
        <w:rPr>
          <w:rFonts w:ascii="Times New Roman" w:hAnsi="Times New Roman"/>
        </w:rPr>
      </w:pPr>
    </w:p>
    <w:sectPr w:rsidR="00A543C4" w:rsidRPr="00E958A9" w:rsidSect="0040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49F"/>
    <w:multiLevelType w:val="hybridMultilevel"/>
    <w:tmpl w:val="9AAC3A44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8225B7"/>
    <w:multiLevelType w:val="hybridMultilevel"/>
    <w:tmpl w:val="8758B236"/>
    <w:lvl w:ilvl="0" w:tplc="D8DCF1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4407"/>
    <w:multiLevelType w:val="hybridMultilevel"/>
    <w:tmpl w:val="D97E36B4"/>
    <w:lvl w:ilvl="0" w:tplc="FFE6C7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04A8C"/>
    <w:multiLevelType w:val="hybridMultilevel"/>
    <w:tmpl w:val="ADA07120"/>
    <w:lvl w:ilvl="0" w:tplc="280CC8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D08F6"/>
    <w:multiLevelType w:val="hybridMultilevel"/>
    <w:tmpl w:val="0C56BAB8"/>
    <w:lvl w:ilvl="0" w:tplc="B2CCD8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7E0"/>
    <w:multiLevelType w:val="hybridMultilevel"/>
    <w:tmpl w:val="518A8B74"/>
    <w:lvl w:ilvl="0" w:tplc="2CA293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34EE"/>
    <w:multiLevelType w:val="hybridMultilevel"/>
    <w:tmpl w:val="D0086304"/>
    <w:lvl w:ilvl="0" w:tplc="C2D872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06ECC"/>
    <w:multiLevelType w:val="hybridMultilevel"/>
    <w:tmpl w:val="8EBE7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668"/>
    <w:multiLevelType w:val="hybridMultilevel"/>
    <w:tmpl w:val="2EA0227E"/>
    <w:lvl w:ilvl="0" w:tplc="8FD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D28C4"/>
    <w:multiLevelType w:val="hybridMultilevel"/>
    <w:tmpl w:val="C354F9C2"/>
    <w:lvl w:ilvl="0" w:tplc="8E0274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4C46"/>
    <w:multiLevelType w:val="hybridMultilevel"/>
    <w:tmpl w:val="AE4881E0"/>
    <w:lvl w:ilvl="0" w:tplc="E6A86B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D4E0D"/>
    <w:multiLevelType w:val="hybridMultilevel"/>
    <w:tmpl w:val="927AB8AA"/>
    <w:lvl w:ilvl="0" w:tplc="FC886F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11936">
    <w:abstractNumId w:val="4"/>
  </w:num>
  <w:num w:numId="2" w16cid:durableId="2009479166">
    <w:abstractNumId w:val="0"/>
  </w:num>
  <w:num w:numId="3" w16cid:durableId="13964630">
    <w:abstractNumId w:val="7"/>
  </w:num>
  <w:num w:numId="4" w16cid:durableId="2045011107">
    <w:abstractNumId w:val="9"/>
  </w:num>
  <w:num w:numId="5" w16cid:durableId="951015602">
    <w:abstractNumId w:val="8"/>
  </w:num>
  <w:num w:numId="6" w16cid:durableId="160315124">
    <w:abstractNumId w:val="2"/>
  </w:num>
  <w:num w:numId="7" w16cid:durableId="460271399">
    <w:abstractNumId w:val="5"/>
  </w:num>
  <w:num w:numId="8" w16cid:durableId="1376003447">
    <w:abstractNumId w:val="10"/>
  </w:num>
  <w:num w:numId="9" w16cid:durableId="1423648593">
    <w:abstractNumId w:val="11"/>
  </w:num>
  <w:num w:numId="10" w16cid:durableId="1336684750">
    <w:abstractNumId w:val="3"/>
  </w:num>
  <w:num w:numId="11" w16cid:durableId="166136978">
    <w:abstractNumId w:val="6"/>
  </w:num>
  <w:num w:numId="12" w16cid:durableId="39381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C4"/>
    <w:rsid w:val="00012D49"/>
    <w:rsid w:val="00017C18"/>
    <w:rsid w:val="00023C45"/>
    <w:rsid w:val="00036994"/>
    <w:rsid w:val="00040335"/>
    <w:rsid w:val="00053DF6"/>
    <w:rsid w:val="00057979"/>
    <w:rsid w:val="000672B6"/>
    <w:rsid w:val="000759E8"/>
    <w:rsid w:val="00077305"/>
    <w:rsid w:val="00082E75"/>
    <w:rsid w:val="00084A79"/>
    <w:rsid w:val="00087C11"/>
    <w:rsid w:val="000935B4"/>
    <w:rsid w:val="000962E5"/>
    <w:rsid w:val="00097908"/>
    <w:rsid w:val="000A6407"/>
    <w:rsid w:val="000A73DA"/>
    <w:rsid w:val="000B29DD"/>
    <w:rsid w:val="000B3BFE"/>
    <w:rsid w:val="000B5C3A"/>
    <w:rsid w:val="000C2C0D"/>
    <w:rsid w:val="000C347D"/>
    <w:rsid w:val="000C4094"/>
    <w:rsid w:val="000C7C9E"/>
    <w:rsid w:val="000E057D"/>
    <w:rsid w:val="000E0C58"/>
    <w:rsid w:val="000F1F9F"/>
    <w:rsid w:val="000F4888"/>
    <w:rsid w:val="000F724B"/>
    <w:rsid w:val="00110FE0"/>
    <w:rsid w:val="00112289"/>
    <w:rsid w:val="001228A6"/>
    <w:rsid w:val="001231A3"/>
    <w:rsid w:val="00124098"/>
    <w:rsid w:val="001276BB"/>
    <w:rsid w:val="00130686"/>
    <w:rsid w:val="00132D72"/>
    <w:rsid w:val="001346B3"/>
    <w:rsid w:val="00140636"/>
    <w:rsid w:val="00142E02"/>
    <w:rsid w:val="001476AE"/>
    <w:rsid w:val="00156AD3"/>
    <w:rsid w:val="00160892"/>
    <w:rsid w:val="001647AB"/>
    <w:rsid w:val="0016498E"/>
    <w:rsid w:val="001657EA"/>
    <w:rsid w:val="00174299"/>
    <w:rsid w:val="001756D1"/>
    <w:rsid w:val="00175E12"/>
    <w:rsid w:val="00175E14"/>
    <w:rsid w:val="0017605B"/>
    <w:rsid w:val="00181D54"/>
    <w:rsid w:val="001823EF"/>
    <w:rsid w:val="00182E7D"/>
    <w:rsid w:val="00185D04"/>
    <w:rsid w:val="00186737"/>
    <w:rsid w:val="00192BF9"/>
    <w:rsid w:val="00195FCB"/>
    <w:rsid w:val="001A20C8"/>
    <w:rsid w:val="001A6204"/>
    <w:rsid w:val="001B4205"/>
    <w:rsid w:val="001B7744"/>
    <w:rsid w:val="001C27A3"/>
    <w:rsid w:val="001D4A5A"/>
    <w:rsid w:val="00205232"/>
    <w:rsid w:val="00224417"/>
    <w:rsid w:val="00226036"/>
    <w:rsid w:val="00226681"/>
    <w:rsid w:val="00226A0B"/>
    <w:rsid w:val="002315F0"/>
    <w:rsid w:val="002449B0"/>
    <w:rsid w:val="002516B0"/>
    <w:rsid w:val="002546B9"/>
    <w:rsid w:val="002575C7"/>
    <w:rsid w:val="00257AE6"/>
    <w:rsid w:val="002613A9"/>
    <w:rsid w:val="00262082"/>
    <w:rsid w:val="00262D45"/>
    <w:rsid w:val="002642E9"/>
    <w:rsid w:val="00265CEE"/>
    <w:rsid w:val="002662E1"/>
    <w:rsid w:val="002670F2"/>
    <w:rsid w:val="0028760B"/>
    <w:rsid w:val="0029475E"/>
    <w:rsid w:val="00294A64"/>
    <w:rsid w:val="002B5A9D"/>
    <w:rsid w:val="002B74C4"/>
    <w:rsid w:val="002D4FD3"/>
    <w:rsid w:val="002D54E3"/>
    <w:rsid w:val="002E5DE0"/>
    <w:rsid w:val="002E7978"/>
    <w:rsid w:val="002F0835"/>
    <w:rsid w:val="00310207"/>
    <w:rsid w:val="00310FCA"/>
    <w:rsid w:val="0031140C"/>
    <w:rsid w:val="003118CF"/>
    <w:rsid w:val="00321FAA"/>
    <w:rsid w:val="00324BBB"/>
    <w:rsid w:val="00325AAF"/>
    <w:rsid w:val="003300AD"/>
    <w:rsid w:val="003409E6"/>
    <w:rsid w:val="00341F4C"/>
    <w:rsid w:val="00342DB5"/>
    <w:rsid w:val="003650E8"/>
    <w:rsid w:val="003657F7"/>
    <w:rsid w:val="00372EEB"/>
    <w:rsid w:val="00372F17"/>
    <w:rsid w:val="0038548B"/>
    <w:rsid w:val="003A69AF"/>
    <w:rsid w:val="003B2976"/>
    <w:rsid w:val="003B421A"/>
    <w:rsid w:val="003C003D"/>
    <w:rsid w:val="003C39D1"/>
    <w:rsid w:val="003D1346"/>
    <w:rsid w:val="003D56BB"/>
    <w:rsid w:val="003F3DED"/>
    <w:rsid w:val="003F7A99"/>
    <w:rsid w:val="00401612"/>
    <w:rsid w:val="0040656B"/>
    <w:rsid w:val="00413750"/>
    <w:rsid w:val="00414085"/>
    <w:rsid w:val="0042796C"/>
    <w:rsid w:val="00435454"/>
    <w:rsid w:val="00442067"/>
    <w:rsid w:val="00446498"/>
    <w:rsid w:val="00447FF2"/>
    <w:rsid w:val="004532DA"/>
    <w:rsid w:val="00470F4C"/>
    <w:rsid w:val="004A059B"/>
    <w:rsid w:val="004A343F"/>
    <w:rsid w:val="004A637B"/>
    <w:rsid w:val="004A6495"/>
    <w:rsid w:val="004B047E"/>
    <w:rsid w:val="004B1111"/>
    <w:rsid w:val="004B4CDC"/>
    <w:rsid w:val="004C1851"/>
    <w:rsid w:val="004C249B"/>
    <w:rsid w:val="004C2A88"/>
    <w:rsid w:val="004C5532"/>
    <w:rsid w:val="004D4233"/>
    <w:rsid w:val="004E7F38"/>
    <w:rsid w:val="004F1C2C"/>
    <w:rsid w:val="004F54F5"/>
    <w:rsid w:val="004F5B22"/>
    <w:rsid w:val="005025EA"/>
    <w:rsid w:val="00512C69"/>
    <w:rsid w:val="00520509"/>
    <w:rsid w:val="0053091C"/>
    <w:rsid w:val="00530DA1"/>
    <w:rsid w:val="005321F3"/>
    <w:rsid w:val="00533168"/>
    <w:rsid w:val="005347E9"/>
    <w:rsid w:val="005366FF"/>
    <w:rsid w:val="00536B14"/>
    <w:rsid w:val="0054395A"/>
    <w:rsid w:val="00563884"/>
    <w:rsid w:val="00570874"/>
    <w:rsid w:val="0059227B"/>
    <w:rsid w:val="00595B7C"/>
    <w:rsid w:val="005964A8"/>
    <w:rsid w:val="005976FB"/>
    <w:rsid w:val="005A2EFE"/>
    <w:rsid w:val="005A4DE9"/>
    <w:rsid w:val="005A6B5F"/>
    <w:rsid w:val="005B2AD9"/>
    <w:rsid w:val="005B34F3"/>
    <w:rsid w:val="005B5297"/>
    <w:rsid w:val="005C1A54"/>
    <w:rsid w:val="005C211D"/>
    <w:rsid w:val="005C421E"/>
    <w:rsid w:val="005D0DAD"/>
    <w:rsid w:val="005D327B"/>
    <w:rsid w:val="005E1B90"/>
    <w:rsid w:val="005E2872"/>
    <w:rsid w:val="005E34E6"/>
    <w:rsid w:val="005E3A23"/>
    <w:rsid w:val="005E7B32"/>
    <w:rsid w:val="005F040C"/>
    <w:rsid w:val="005F7913"/>
    <w:rsid w:val="006023A2"/>
    <w:rsid w:val="00603556"/>
    <w:rsid w:val="006107DC"/>
    <w:rsid w:val="00611921"/>
    <w:rsid w:val="006136E6"/>
    <w:rsid w:val="006202CD"/>
    <w:rsid w:val="00620702"/>
    <w:rsid w:val="00626BF3"/>
    <w:rsid w:val="00627254"/>
    <w:rsid w:val="0063123F"/>
    <w:rsid w:val="006321DC"/>
    <w:rsid w:val="006329CB"/>
    <w:rsid w:val="0065131D"/>
    <w:rsid w:val="00652272"/>
    <w:rsid w:val="006536B5"/>
    <w:rsid w:val="00653DA4"/>
    <w:rsid w:val="00673C69"/>
    <w:rsid w:val="006805F8"/>
    <w:rsid w:val="006860D1"/>
    <w:rsid w:val="00695259"/>
    <w:rsid w:val="00697D8C"/>
    <w:rsid w:val="006A28E5"/>
    <w:rsid w:val="006A2BE4"/>
    <w:rsid w:val="006B03F9"/>
    <w:rsid w:val="006B1EA8"/>
    <w:rsid w:val="006C2986"/>
    <w:rsid w:val="006C2FF1"/>
    <w:rsid w:val="006C3F12"/>
    <w:rsid w:val="006C5294"/>
    <w:rsid w:val="006C7063"/>
    <w:rsid w:val="006D008E"/>
    <w:rsid w:val="006D2C90"/>
    <w:rsid w:val="006D5454"/>
    <w:rsid w:val="006E498A"/>
    <w:rsid w:val="006E64C7"/>
    <w:rsid w:val="006F5340"/>
    <w:rsid w:val="007024B4"/>
    <w:rsid w:val="00706E97"/>
    <w:rsid w:val="007134DD"/>
    <w:rsid w:val="00720447"/>
    <w:rsid w:val="007219B5"/>
    <w:rsid w:val="00722C2B"/>
    <w:rsid w:val="00723672"/>
    <w:rsid w:val="00724D29"/>
    <w:rsid w:val="00725AD7"/>
    <w:rsid w:val="00725D20"/>
    <w:rsid w:val="00735E4D"/>
    <w:rsid w:val="0074071B"/>
    <w:rsid w:val="00743507"/>
    <w:rsid w:val="00751EB1"/>
    <w:rsid w:val="00756E9A"/>
    <w:rsid w:val="0076310F"/>
    <w:rsid w:val="0077079C"/>
    <w:rsid w:val="007718EC"/>
    <w:rsid w:val="00783EFD"/>
    <w:rsid w:val="0078400C"/>
    <w:rsid w:val="00784926"/>
    <w:rsid w:val="00796F87"/>
    <w:rsid w:val="007A5D58"/>
    <w:rsid w:val="007B09DF"/>
    <w:rsid w:val="007B2AFC"/>
    <w:rsid w:val="007B3EF2"/>
    <w:rsid w:val="007B60C7"/>
    <w:rsid w:val="007C1EC5"/>
    <w:rsid w:val="007C5A4A"/>
    <w:rsid w:val="007C7510"/>
    <w:rsid w:val="007D62C5"/>
    <w:rsid w:val="007E080B"/>
    <w:rsid w:val="007E29EF"/>
    <w:rsid w:val="007E6691"/>
    <w:rsid w:val="007E75DA"/>
    <w:rsid w:val="007F52C5"/>
    <w:rsid w:val="00800530"/>
    <w:rsid w:val="008017A8"/>
    <w:rsid w:val="00815DB9"/>
    <w:rsid w:val="0082098D"/>
    <w:rsid w:val="00823F78"/>
    <w:rsid w:val="0082548B"/>
    <w:rsid w:val="008254A2"/>
    <w:rsid w:val="0082736E"/>
    <w:rsid w:val="008447A8"/>
    <w:rsid w:val="00851782"/>
    <w:rsid w:val="00852E2E"/>
    <w:rsid w:val="00852E62"/>
    <w:rsid w:val="00853D8C"/>
    <w:rsid w:val="00857B53"/>
    <w:rsid w:val="00893FC4"/>
    <w:rsid w:val="0089456B"/>
    <w:rsid w:val="00894F7B"/>
    <w:rsid w:val="008A4345"/>
    <w:rsid w:val="008B0A85"/>
    <w:rsid w:val="008B273B"/>
    <w:rsid w:val="008B32DB"/>
    <w:rsid w:val="008B5339"/>
    <w:rsid w:val="008B5A01"/>
    <w:rsid w:val="008C06D9"/>
    <w:rsid w:val="008E222A"/>
    <w:rsid w:val="008E25AE"/>
    <w:rsid w:val="008E631E"/>
    <w:rsid w:val="008E6FFB"/>
    <w:rsid w:val="008F66CE"/>
    <w:rsid w:val="008F6DC4"/>
    <w:rsid w:val="0090753D"/>
    <w:rsid w:val="009105CD"/>
    <w:rsid w:val="009202AC"/>
    <w:rsid w:val="009332EB"/>
    <w:rsid w:val="00941C0E"/>
    <w:rsid w:val="00950359"/>
    <w:rsid w:val="00953ED1"/>
    <w:rsid w:val="00955653"/>
    <w:rsid w:val="0096016C"/>
    <w:rsid w:val="00963710"/>
    <w:rsid w:val="00965CD9"/>
    <w:rsid w:val="009875CC"/>
    <w:rsid w:val="009A3BAF"/>
    <w:rsid w:val="009A55DD"/>
    <w:rsid w:val="009C36F3"/>
    <w:rsid w:val="009C41FA"/>
    <w:rsid w:val="009C449F"/>
    <w:rsid w:val="009C61CF"/>
    <w:rsid w:val="009C7898"/>
    <w:rsid w:val="009D1B3B"/>
    <w:rsid w:val="009D77A7"/>
    <w:rsid w:val="009F17A0"/>
    <w:rsid w:val="009F290F"/>
    <w:rsid w:val="00A0133B"/>
    <w:rsid w:val="00A028DD"/>
    <w:rsid w:val="00A07B40"/>
    <w:rsid w:val="00A11007"/>
    <w:rsid w:val="00A1513E"/>
    <w:rsid w:val="00A15DA5"/>
    <w:rsid w:val="00A20C0D"/>
    <w:rsid w:val="00A23023"/>
    <w:rsid w:val="00A24D76"/>
    <w:rsid w:val="00A4085D"/>
    <w:rsid w:val="00A4500E"/>
    <w:rsid w:val="00A46C56"/>
    <w:rsid w:val="00A543C4"/>
    <w:rsid w:val="00A72E67"/>
    <w:rsid w:val="00A74CBB"/>
    <w:rsid w:val="00A80B6E"/>
    <w:rsid w:val="00A85021"/>
    <w:rsid w:val="00A900B8"/>
    <w:rsid w:val="00A9245A"/>
    <w:rsid w:val="00AA2AEA"/>
    <w:rsid w:val="00AB52BB"/>
    <w:rsid w:val="00AB6421"/>
    <w:rsid w:val="00AB6765"/>
    <w:rsid w:val="00AC52FE"/>
    <w:rsid w:val="00AC6896"/>
    <w:rsid w:val="00AE114F"/>
    <w:rsid w:val="00AE4AEF"/>
    <w:rsid w:val="00B10B8E"/>
    <w:rsid w:val="00B16B6B"/>
    <w:rsid w:val="00B331D7"/>
    <w:rsid w:val="00B343A2"/>
    <w:rsid w:val="00B37B84"/>
    <w:rsid w:val="00B40359"/>
    <w:rsid w:val="00B422F9"/>
    <w:rsid w:val="00B4383F"/>
    <w:rsid w:val="00B53C63"/>
    <w:rsid w:val="00B54604"/>
    <w:rsid w:val="00B64E3D"/>
    <w:rsid w:val="00B71CE6"/>
    <w:rsid w:val="00B81923"/>
    <w:rsid w:val="00B81FCF"/>
    <w:rsid w:val="00B975EA"/>
    <w:rsid w:val="00BA32D6"/>
    <w:rsid w:val="00BA3BC0"/>
    <w:rsid w:val="00BA6238"/>
    <w:rsid w:val="00BC3251"/>
    <w:rsid w:val="00BC45C7"/>
    <w:rsid w:val="00BD4D5E"/>
    <w:rsid w:val="00BD57DD"/>
    <w:rsid w:val="00BD6909"/>
    <w:rsid w:val="00BD71AB"/>
    <w:rsid w:val="00BF727A"/>
    <w:rsid w:val="00C012EA"/>
    <w:rsid w:val="00C11FEF"/>
    <w:rsid w:val="00C12A8A"/>
    <w:rsid w:val="00C1371B"/>
    <w:rsid w:val="00C146C7"/>
    <w:rsid w:val="00C1497D"/>
    <w:rsid w:val="00C14C3B"/>
    <w:rsid w:val="00C20256"/>
    <w:rsid w:val="00C212EF"/>
    <w:rsid w:val="00C2425F"/>
    <w:rsid w:val="00C361F2"/>
    <w:rsid w:val="00C40C42"/>
    <w:rsid w:val="00C419D7"/>
    <w:rsid w:val="00C51B72"/>
    <w:rsid w:val="00C55DF1"/>
    <w:rsid w:val="00C62670"/>
    <w:rsid w:val="00C65A7C"/>
    <w:rsid w:val="00C67C1E"/>
    <w:rsid w:val="00C737E2"/>
    <w:rsid w:val="00C846AE"/>
    <w:rsid w:val="00C97E7B"/>
    <w:rsid w:val="00CA1486"/>
    <w:rsid w:val="00CA2C20"/>
    <w:rsid w:val="00CA3E31"/>
    <w:rsid w:val="00CA4200"/>
    <w:rsid w:val="00CA5D2D"/>
    <w:rsid w:val="00CB22AB"/>
    <w:rsid w:val="00CB48F7"/>
    <w:rsid w:val="00CC06B1"/>
    <w:rsid w:val="00CC35D7"/>
    <w:rsid w:val="00CD069C"/>
    <w:rsid w:val="00CD2700"/>
    <w:rsid w:val="00CD52F5"/>
    <w:rsid w:val="00CD7E9F"/>
    <w:rsid w:val="00CE23AC"/>
    <w:rsid w:val="00CE27E8"/>
    <w:rsid w:val="00CF64EE"/>
    <w:rsid w:val="00D05845"/>
    <w:rsid w:val="00D50922"/>
    <w:rsid w:val="00D512A8"/>
    <w:rsid w:val="00D56AB6"/>
    <w:rsid w:val="00D57202"/>
    <w:rsid w:val="00D574E9"/>
    <w:rsid w:val="00D6224E"/>
    <w:rsid w:val="00D63B35"/>
    <w:rsid w:val="00D6559D"/>
    <w:rsid w:val="00D66BAA"/>
    <w:rsid w:val="00D71DE4"/>
    <w:rsid w:val="00D74AA7"/>
    <w:rsid w:val="00D95842"/>
    <w:rsid w:val="00DA0747"/>
    <w:rsid w:val="00DA263B"/>
    <w:rsid w:val="00DC4C52"/>
    <w:rsid w:val="00DC66E8"/>
    <w:rsid w:val="00DD1ED7"/>
    <w:rsid w:val="00DD2A29"/>
    <w:rsid w:val="00DD3B16"/>
    <w:rsid w:val="00DD432B"/>
    <w:rsid w:val="00DE1007"/>
    <w:rsid w:val="00DE3B00"/>
    <w:rsid w:val="00DF51F2"/>
    <w:rsid w:val="00E10D76"/>
    <w:rsid w:val="00E12364"/>
    <w:rsid w:val="00E13959"/>
    <w:rsid w:val="00E1424B"/>
    <w:rsid w:val="00E33B51"/>
    <w:rsid w:val="00E40882"/>
    <w:rsid w:val="00E40CE8"/>
    <w:rsid w:val="00E43068"/>
    <w:rsid w:val="00E43333"/>
    <w:rsid w:val="00E574E0"/>
    <w:rsid w:val="00E61A0A"/>
    <w:rsid w:val="00E648F1"/>
    <w:rsid w:val="00E75380"/>
    <w:rsid w:val="00E801F6"/>
    <w:rsid w:val="00E85861"/>
    <w:rsid w:val="00E86325"/>
    <w:rsid w:val="00E907A6"/>
    <w:rsid w:val="00E94381"/>
    <w:rsid w:val="00E958A9"/>
    <w:rsid w:val="00EA114F"/>
    <w:rsid w:val="00EA19B3"/>
    <w:rsid w:val="00EA383D"/>
    <w:rsid w:val="00EA3EF9"/>
    <w:rsid w:val="00EC00AD"/>
    <w:rsid w:val="00EC4346"/>
    <w:rsid w:val="00EC4C37"/>
    <w:rsid w:val="00EC5A57"/>
    <w:rsid w:val="00ED2FEF"/>
    <w:rsid w:val="00ED4480"/>
    <w:rsid w:val="00EE0EB5"/>
    <w:rsid w:val="00EE7A2B"/>
    <w:rsid w:val="00EE7F4A"/>
    <w:rsid w:val="00EF7EDA"/>
    <w:rsid w:val="00F01138"/>
    <w:rsid w:val="00F057A7"/>
    <w:rsid w:val="00F06E1B"/>
    <w:rsid w:val="00F07878"/>
    <w:rsid w:val="00F2000F"/>
    <w:rsid w:val="00F2634C"/>
    <w:rsid w:val="00F309FF"/>
    <w:rsid w:val="00F3210D"/>
    <w:rsid w:val="00F43B15"/>
    <w:rsid w:val="00F4548D"/>
    <w:rsid w:val="00F46BF0"/>
    <w:rsid w:val="00F52119"/>
    <w:rsid w:val="00F6146C"/>
    <w:rsid w:val="00F6443B"/>
    <w:rsid w:val="00F66B87"/>
    <w:rsid w:val="00F756DE"/>
    <w:rsid w:val="00F77476"/>
    <w:rsid w:val="00F80ECD"/>
    <w:rsid w:val="00F81064"/>
    <w:rsid w:val="00F82799"/>
    <w:rsid w:val="00F85434"/>
    <w:rsid w:val="00F860CA"/>
    <w:rsid w:val="00F94B3A"/>
    <w:rsid w:val="00F95663"/>
    <w:rsid w:val="00F97A6D"/>
    <w:rsid w:val="00FA1F1D"/>
    <w:rsid w:val="00FA54A3"/>
    <w:rsid w:val="00FC37DD"/>
    <w:rsid w:val="00FD402C"/>
    <w:rsid w:val="00FD4BF6"/>
    <w:rsid w:val="00FE02F6"/>
    <w:rsid w:val="00FE378B"/>
    <w:rsid w:val="00FE472B"/>
    <w:rsid w:val="00FE7B85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F495"/>
  <w15:docId w15:val="{44D6DA28-F6B9-4073-A7B5-8F51012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56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4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43C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uiPriority w:val="59"/>
    <w:rsid w:val="00A5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8254A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70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2.wmf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s://pixabay.com/da/lys-julelys-r%C3%B8d-tabel-271950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hyperlink" Target="https://www.udir.no/tall-og-forskning/brukerundersokelser/administrere-foreldreundersokelsen-for-barnehage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image" Target="cid:image001.png@01D9DB13.2C53A0C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d34df-8bb4-4935-875e-faed5937ffa9">
      <Terms xmlns="http://schemas.microsoft.com/office/infopath/2007/PartnerControls"/>
    </lcf76f155ced4ddcb4097134ff3c332f>
    <TaxCatchAll xmlns="02a79ccf-9f43-4f76-ae27-5981fbce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74B3A-EB8E-4F8F-8B65-08A3E9BC3A22}">
  <ds:schemaRefs>
    <ds:schemaRef ds:uri="http://schemas.microsoft.com/office/2006/metadata/properties"/>
    <ds:schemaRef ds:uri="http://schemas.microsoft.com/office/infopath/2007/PartnerControls"/>
    <ds:schemaRef ds:uri="eedd34df-8bb4-4935-875e-faed5937ffa9"/>
    <ds:schemaRef ds:uri="02a79ccf-9f43-4f76-ae27-5981fbce9ce5"/>
  </ds:schemaRefs>
</ds:datastoreItem>
</file>

<file path=customXml/itemProps2.xml><?xml version="1.0" encoding="utf-8"?>
<ds:datastoreItem xmlns:ds="http://schemas.openxmlformats.org/officeDocument/2006/customXml" ds:itemID="{8C7330A6-4990-40FD-8710-FCD761860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A5AF5-25A5-465B-8914-72B0B6025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Næss</dc:creator>
  <cp:lastModifiedBy>Meron Haile Barka</cp:lastModifiedBy>
  <cp:revision>124</cp:revision>
  <cp:lastPrinted>2014-09-23T08:02:00Z</cp:lastPrinted>
  <dcterms:created xsi:type="dcterms:W3CDTF">2023-11-30T13:01:00Z</dcterms:created>
  <dcterms:modified xsi:type="dcterms:W3CDTF">2023-12-06T20:42:00Z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